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6" w:rsidRDefault="000B7906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результатам экспертизы</w:t>
      </w:r>
    </w:p>
    <w:p w:rsidR="00D3157E" w:rsidRPr="00DB40DB" w:rsidRDefault="00387152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проект</w:t>
      </w:r>
      <w:r w:rsidR="000B7906">
        <w:rPr>
          <w:rFonts w:ascii="Times New Roman" w:hAnsi="Times New Roman" w:cs="Times New Roman"/>
          <w:sz w:val="28"/>
          <w:szCs w:val="28"/>
        </w:rPr>
        <w:t>ов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  <w:r w:rsidRPr="00DB40DB">
        <w:rPr>
          <w:rFonts w:ascii="Times New Roman" w:hAnsi="Times New Roman" w:cs="Times New Roman"/>
          <w:sz w:val="28"/>
          <w:szCs w:val="28"/>
        </w:rPr>
        <w:t>соглашени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й </w:t>
      </w:r>
      <w:r w:rsidR="00D3157E" w:rsidRPr="00DB40DB">
        <w:rPr>
          <w:rFonts w:ascii="Times New Roman" w:hAnsi="Times New Roman" w:cs="Times New Roman"/>
          <w:sz w:val="28"/>
          <w:szCs w:val="28"/>
        </w:rPr>
        <w:t>о передаче администрацией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52" w:rsidRPr="00DB40DB" w:rsidRDefault="00D3157E" w:rsidP="00863C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0DB"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0DB">
        <w:rPr>
          <w:rFonts w:ascii="Times New Roman" w:hAnsi="Times New Roman" w:cs="Times New Roman"/>
          <w:sz w:val="28"/>
          <w:szCs w:val="28"/>
        </w:rPr>
        <w:t>по решению вопросов местного значения администраци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ям                       </w:t>
      </w:r>
      <w:r w:rsidRPr="00DB40DB">
        <w:rPr>
          <w:rFonts w:ascii="Times New Roman" w:hAnsi="Times New Roman" w:cs="Times New Roman"/>
          <w:sz w:val="28"/>
          <w:szCs w:val="28"/>
        </w:rPr>
        <w:t>сельск</w:t>
      </w:r>
      <w:r w:rsidR="004C0C87" w:rsidRPr="00DB40DB">
        <w:rPr>
          <w:rFonts w:ascii="Times New Roman" w:hAnsi="Times New Roman" w:cs="Times New Roman"/>
          <w:sz w:val="28"/>
          <w:szCs w:val="28"/>
        </w:rPr>
        <w:t xml:space="preserve">их поселений </w:t>
      </w:r>
      <w:r w:rsidR="00DB40DB" w:rsidRPr="00DB40DB">
        <w:rPr>
          <w:rFonts w:ascii="Times New Roman" w:hAnsi="Times New Roman" w:cs="Times New Roman"/>
          <w:sz w:val="28"/>
          <w:szCs w:val="28"/>
        </w:rPr>
        <w:t xml:space="preserve">на 2022 </w:t>
      </w:r>
      <w:r w:rsidR="00387152" w:rsidRPr="00DB40DB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387152" w:rsidRPr="00DB40DB">
        <w:rPr>
          <w:rFonts w:ascii="Times New Roman" w:hAnsi="Times New Roman" w:cs="Times New Roman"/>
          <w:sz w:val="28"/>
          <w:szCs w:val="28"/>
        </w:rPr>
        <w:t>од</w:t>
      </w:r>
    </w:p>
    <w:p w:rsidR="002E59A5" w:rsidRPr="00DB40DB" w:rsidRDefault="002E59A5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F0E" w:rsidRPr="00F329AD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9AD">
        <w:rPr>
          <w:rFonts w:ascii="Times New Roman" w:hAnsi="Times New Roman" w:cs="Times New Roman"/>
          <w:sz w:val="28"/>
          <w:szCs w:val="28"/>
        </w:rPr>
        <w:t xml:space="preserve">Проектами соглашений предлагается передать часть полномочий                по решению вопросов местного значения от администрации                          Ханты-Мансийского района администрациям поселений района,                             в соответствии с частью 4 статьи 15 </w:t>
      </w:r>
      <w:r w:rsidRPr="00F329AD">
        <w:rPr>
          <w:rFonts w:ascii="Times New Roman" w:hAnsi="Times New Roman" w:cs="Times New Roman"/>
          <w:sz w:val="28"/>
          <w:szCs w:val="28"/>
        </w:rPr>
        <w:fldChar w:fldCharType="begin"/>
      </w:r>
      <w:r w:rsidRPr="00F329AD">
        <w:rPr>
          <w:rFonts w:ascii="Times New Roman" w:hAnsi="Times New Roman" w:cs="Times New Roman"/>
          <w:sz w:val="28"/>
          <w:szCs w:val="28"/>
        </w:rPr>
        <w:instrText xml:space="preserve"> HYPERLINK "consultantplus://offline/ref=2CD283D1A69302E811E1B46429701D88B92F34223DEF103601B87538E830C76B8543BE8605F42601P8xCD" </w:instrText>
      </w:r>
      <w:r w:rsidRPr="00F329AD">
        <w:rPr>
          <w:rFonts w:ascii="Times New Roman" w:hAnsi="Times New Roman" w:cs="Times New Roman"/>
          <w:sz w:val="28"/>
          <w:szCs w:val="28"/>
        </w:rPr>
        <w:fldChar w:fldCharType="separate"/>
      </w:r>
      <w:r w:rsidRPr="00F329A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59A5" w:rsidRPr="00F329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29AD">
        <w:rPr>
          <w:rFonts w:ascii="Times New Roman" w:hAnsi="Times New Roman" w:cs="Times New Roman"/>
          <w:sz w:val="28"/>
          <w:szCs w:val="28"/>
        </w:rPr>
        <w:t>от 06.10.2003</w:t>
      </w:r>
      <w:r w:rsidR="002E59A5" w:rsidRPr="00F329AD">
        <w:rPr>
          <w:rFonts w:ascii="Times New Roman" w:hAnsi="Times New Roman" w:cs="Times New Roman"/>
          <w:sz w:val="28"/>
          <w:szCs w:val="28"/>
        </w:rPr>
        <w:t xml:space="preserve"> </w:t>
      </w:r>
      <w:r w:rsidRPr="00F329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а именно:</w:t>
      </w:r>
    </w:p>
    <w:p w:rsidR="00C100DB" w:rsidRPr="00F329AD" w:rsidRDefault="00A31F0E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9AD">
        <w:rPr>
          <w:rFonts w:ascii="Times New Roman" w:hAnsi="Times New Roman" w:cs="Times New Roman"/>
          <w:sz w:val="28"/>
          <w:szCs w:val="28"/>
        </w:rPr>
        <w:fldChar w:fldCharType="end"/>
      </w:r>
      <w:r w:rsidR="00A339CD" w:rsidRPr="00F329AD">
        <w:rPr>
          <w:rFonts w:ascii="Times New Roman" w:hAnsi="Times New Roman" w:cs="Times New Roman"/>
          <w:sz w:val="28"/>
          <w:szCs w:val="28"/>
        </w:rPr>
        <w:t xml:space="preserve">1. </w:t>
      </w:r>
      <w:r w:rsidR="00001E19" w:rsidRPr="00F329AD">
        <w:rPr>
          <w:rFonts w:ascii="Times New Roman" w:hAnsi="Times New Roman" w:cs="Times New Roman"/>
          <w:sz w:val="28"/>
          <w:szCs w:val="28"/>
        </w:rPr>
        <w:t>создание условий для предоставления</w:t>
      </w:r>
      <w:r w:rsidR="00C100DB" w:rsidRPr="00F329AD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01E19" w:rsidRPr="00F329AD">
        <w:rPr>
          <w:rFonts w:ascii="Times New Roman" w:hAnsi="Times New Roman" w:cs="Times New Roman"/>
          <w:sz w:val="28"/>
          <w:szCs w:val="28"/>
        </w:rPr>
        <w:t>ых услуг населению</w:t>
      </w:r>
      <w:r w:rsidR="00057CA7">
        <w:rPr>
          <w:rFonts w:ascii="Times New Roman" w:hAnsi="Times New Roman" w:cs="Times New Roman"/>
          <w:sz w:val="28"/>
          <w:szCs w:val="28"/>
        </w:rPr>
        <w:t>,</w:t>
      </w:r>
      <w:r w:rsidR="00001E19" w:rsidRPr="00F329AD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111E7" w:rsidRPr="00F329AD">
        <w:rPr>
          <w:rFonts w:ascii="Times New Roman" w:hAnsi="Times New Roman" w:cs="Times New Roman"/>
          <w:sz w:val="28"/>
          <w:szCs w:val="28"/>
        </w:rPr>
        <w:t>я</w:t>
      </w:r>
      <w:r w:rsidR="00001E19" w:rsidRPr="00F329AD">
        <w:rPr>
          <w:rFonts w:ascii="Times New Roman" w:hAnsi="Times New Roman" w:cs="Times New Roman"/>
          <w:sz w:val="28"/>
          <w:szCs w:val="28"/>
        </w:rPr>
        <w:t xml:space="preserve"> </w:t>
      </w:r>
      <w:r w:rsidR="00C100DB" w:rsidRPr="00F329AD">
        <w:rPr>
          <w:rFonts w:ascii="Times New Roman" w:hAnsi="Times New Roman" w:cs="Times New Roman"/>
          <w:sz w:val="28"/>
          <w:szCs w:val="28"/>
        </w:rPr>
        <w:t>транспортного обслуживания населения между поселениями в границах Ханты-Мансийского района</w:t>
      </w:r>
      <w:r w:rsidR="00057CA7">
        <w:rPr>
          <w:rFonts w:ascii="Times New Roman" w:hAnsi="Times New Roman" w:cs="Times New Roman"/>
          <w:sz w:val="28"/>
          <w:szCs w:val="28"/>
        </w:rPr>
        <w:t>, с части содержания и эксплуатации вертолетных площадок в сельском поселении</w:t>
      </w:r>
      <w:r w:rsidR="00C100DB" w:rsidRPr="00F329AD">
        <w:rPr>
          <w:rFonts w:ascii="Times New Roman" w:hAnsi="Times New Roman" w:cs="Times New Roman"/>
          <w:sz w:val="28"/>
          <w:szCs w:val="28"/>
        </w:rPr>
        <w:t>;</w:t>
      </w:r>
    </w:p>
    <w:p w:rsidR="00C100DB" w:rsidRDefault="00140AD0" w:rsidP="0086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00DB" w:rsidRPr="00F329AD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</w:t>
      </w:r>
      <w:r w:rsidR="00A45BCB" w:rsidRPr="00F32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7CA7">
        <w:rPr>
          <w:rFonts w:ascii="Times New Roman" w:hAnsi="Times New Roman" w:cs="Times New Roman"/>
          <w:sz w:val="28"/>
          <w:szCs w:val="28"/>
        </w:rPr>
        <w:t>Ханты-Мансийского района, в части содержания автомобильных дорог.</w:t>
      </w:r>
    </w:p>
    <w:p w:rsidR="00752D96" w:rsidRPr="00334A97" w:rsidRDefault="00752D96" w:rsidP="00752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A97">
        <w:rPr>
          <w:rFonts w:ascii="Times New Roman" w:hAnsi="Times New Roman" w:cs="Times New Roman"/>
          <w:sz w:val="28"/>
          <w:szCs w:val="28"/>
        </w:rPr>
        <w:t xml:space="preserve">Общий объем запланированных </w:t>
      </w:r>
      <w:r w:rsidRPr="0033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трансферов                      из бюджета Ханты-мансийского района в 2022 году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3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полномочий составит – 9 876,0 тыс. рублей.</w:t>
      </w:r>
    </w:p>
    <w:p w:rsidR="00977D5F" w:rsidRPr="000E1ED2" w:rsidRDefault="006220E1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п</w:t>
      </w:r>
      <w:r w:rsidR="00977D5F" w:rsidRPr="00977D5F">
        <w:rPr>
          <w:rFonts w:ascii="Times New Roman" w:hAnsi="Times New Roman" w:cs="Times New Roman"/>
          <w:i/>
          <w:sz w:val="28"/>
          <w:szCs w:val="28"/>
        </w:rPr>
        <w:t xml:space="preserve">ередача полномочий по дорожной деятельности в отношении автомобильных дорог местного значения вне границ населенных пунктов  в границах </w:t>
      </w:r>
      <w:r w:rsidR="00140AD0">
        <w:rPr>
          <w:rFonts w:ascii="Times New Roman" w:hAnsi="Times New Roman" w:cs="Times New Roman"/>
          <w:i/>
          <w:sz w:val="28"/>
          <w:szCs w:val="28"/>
        </w:rPr>
        <w:t>Х</w:t>
      </w:r>
      <w:r w:rsidR="00977D5F" w:rsidRPr="00977D5F">
        <w:rPr>
          <w:rFonts w:ascii="Times New Roman" w:hAnsi="Times New Roman" w:cs="Times New Roman"/>
          <w:i/>
          <w:sz w:val="28"/>
          <w:szCs w:val="28"/>
        </w:rPr>
        <w:t xml:space="preserve">анты-Мансийского района, в части содержания автомобильных дорог </w:t>
      </w:r>
      <w:r w:rsidRPr="00977D5F">
        <w:rPr>
          <w:rFonts w:ascii="Times New Roman" w:hAnsi="Times New Roman" w:cs="Times New Roman"/>
          <w:i/>
          <w:sz w:val="28"/>
          <w:szCs w:val="28"/>
        </w:rPr>
        <w:t xml:space="preserve">предусматривается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в 2022 году </w:t>
      </w:r>
      <w:r w:rsidR="00977D5F" w:rsidRPr="00977D5F">
        <w:rPr>
          <w:rFonts w:ascii="Times New Roman" w:hAnsi="Times New Roman" w:cs="Times New Roman"/>
          <w:i/>
          <w:sz w:val="28"/>
          <w:szCs w:val="28"/>
        </w:rPr>
        <w:t>в четырех сельских поселениях</w:t>
      </w:r>
      <w:r w:rsidR="00977D5F" w:rsidRPr="000E1ED2">
        <w:rPr>
          <w:rFonts w:ascii="Times New Roman" w:hAnsi="Times New Roman" w:cs="Times New Roman"/>
          <w:sz w:val="28"/>
          <w:szCs w:val="28"/>
        </w:rPr>
        <w:t>:</w:t>
      </w:r>
    </w:p>
    <w:p w:rsidR="00977D5F" w:rsidRDefault="00977D5F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D2">
        <w:rPr>
          <w:rFonts w:ascii="Times New Roman" w:hAnsi="Times New Roman" w:cs="Times New Roman"/>
          <w:sz w:val="28"/>
          <w:szCs w:val="28"/>
        </w:rPr>
        <w:t>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 – «Содержание автомобильной дороги «Дорога                    к полигону </w:t>
      </w:r>
      <w:r w:rsidR="004442CE">
        <w:rPr>
          <w:rFonts w:ascii="Times New Roman" w:hAnsi="Times New Roman" w:cs="Times New Roman"/>
          <w:sz w:val="28"/>
          <w:szCs w:val="28"/>
        </w:rPr>
        <w:t>ТБ</w:t>
      </w:r>
      <w:r w:rsidRPr="000E1E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п. Горноправдинск, ул. Производственная, 13»</w:t>
      </w:r>
      <w:r w:rsidR="00140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0AD0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2 588,0 тыс. рублей;</w:t>
      </w:r>
    </w:p>
    <w:p w:rsidR="00977D5F" w:rsidRPr="00AA0E48" w:rsidRDefault="00977D5F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E48">
        <w:rPr>
          <w:rFonts w:ascii="Times New Roman" w:hAnsi="Times New Roman" w:cs="Times New Roman"/>
          <w:sz w:val="28"/>
          <w:szCs w:val="28"/>
        </w:rPr>
        <w:t>Выкатной - «Содержание автомобильной дороги «Подъезд                                   к п. Выкатной»</w:t>
      </w:r>
      <w:r w:rsidR="00140AD0">
        <w:rPr>
          <w:rFonts w:ascii="Times New Roman" w:hAnsi="Times New Roman" w:cs="Times New Roman"/>
          <w:sz w:val="28"/>
          <w:szCs w:val="28"/>
        </w:rPr>
        <w:t>,</w:t>
      </w:r>
      <w:r w:rsidRPr="00AA0E48">
        <w:rPr>
          <w:rFonts w:ascii="Times New Roman" w:hAnsi="Times New Roman" w:cs="Times New Roman"/>
          <w:sz w:val="28"/>
          <w:szCs w:val="28"/>
        </w:rPr>
        <w:t xml:space="preserve"> в </w:t>
      </w:r>
      <w:r w:rsidR="00140AD0">
        <w:rPr>
          <w:rFonts w:ascii="Times New Roman" w:hAnsi="Times New Roman" w:cs="Times New Roman"/>
          <w:sz w:val="28"/>
          <w:szCs w:val="28"/>
        </w:rPr>
        <w:t>объеме</w:t>
      </w:r>
      <w:r w:rsidRPr="00AA0E48">
        <w:rPr>
          <w:rFonts w:ascii="Times New Roman" w:hAnsi="Times New Roman" w:cs="Times New Roman"/>
          <w:sz w:val="28"/>
          <w:szCs w:val="28"/>
        </w:rPr>
        <w:t xml:space="preserve"> 2 774,4 тыс. рублей;</w:t>
      </w:r>
    </w:p>
    <w:p w:rsidR="00977D5F" w:rsidRPr="000E1ED2" w:rsidRDefault="00977D5F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D2">
        <w:rPr>
          <w:rFonts w:ascii="Times New Roman" w:hAnsi="Times New Roman" w:cs="Times New Roman"/>
          <w:sz w:val="28"/>
          <w:szCs w:val="28"/>
        </w:rPr>
        <w:t xml:space="preserve">Сибирский - «Содержание вновь введенного в эксплуатацию объекта «Строительство участка подъезда дороги </w:t>
      </w:r>
      <w:proofErr w:type="gramStart"/>
      <w:r w:rsidRPr="000E1E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1E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E1ED2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0E1ED2">
        <w:rPr>
          <w:rFonts w:ascii="Times New Roman" w:hAnsi="Times New Roman" w:cs="Times New Roman"/>
          <w:sz w:val="28"/>
          <w:szCs w:val="28"/>
        </w:rPr>
        <w:t>»</w:t>
      </w:r>
      <w:r w:rsidR="00140AD0">
        <w:rPr>
          <w:rFonts w:ascii="Times New Roman" w:hAnsi="Times New Roman" w:cs="Times New Roman"/>
          <w:sz w:val="28"/>
          <w:szCs w:val="28"/>
        </w:rPr>
        <w:t>,</w:t>
      </w:r>
      <w:r w:rsidRPr="000E1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ED2">
        <w:rPr>
          <w:rFonts w:ascii="Times New Roman" w:hAnsi="Times New Roman" w:cs="Times New Roman"/>
          <w:sz w:val="28"/>
          <w:szCs w:val="28"/>
        </w:rPr>
        <w:t xml:space="preserve"> </w:t>
      </w:r>
      <w:r w:rsidR="00140AD0">
        <w:rPr>
          <w:rFonts w:ascii="Times New Roman" w:hAnsi="Times New Roman" w:cs="Times New Roman"/>
          <w:sz w:val="28"/>
          <w:szCs w:val="28"/>
        </w:rPr>
        <w:t>объеме</w:t>
      </w:r>
      <w:r w:rsidRPr="000E1ED2">
        <w:rPr>
          <w:rFonts w:ascii="Times New Roman" w:hAnsi="Times New Roman" w:cs="Times New Roman"/>
          <w:sz w:val="28"/>
          <w:szCs w:val="28"/>
        </w:rPr>
        <w:t xml:space="preserve">                         484,8 тыс. рублей;</w:t>
      </w:r>
    </w:p>
    <w:p w:rsidR="00977D5F" w:rsidRPr="000E1ED2" w:rsidRDefault="00977D5F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D2">
        <w:rPr>
          <w:rFonts w:ascii="Times New Roman" w:hAnsi="Times New Roman" w:cs="Times New Roman"/>
          <w:sz w:val="28"/>
          <w:szCs w:val="28"/>
        </w:rPr>
        <w:t>Шапша - «Содержание автомобильной дороги «Подъезд к д. Ярки»</w:t>
      </w:r>
      <w:r w:rsidR="00140AD0">
        <w:rPr>
          <w:rFonts w:ascii="Times New Roman" w:hAnsi="Times New Roman" w:cs="Times New Roman"/>
          <w:sz w:val="28"/>
          <w:szCs w:val="28"/>
        </w:rPr>
        <w:t>,  в объеме</w:t>
      </w:r>
      <w:r w:rsidRPr="000E1ED2">
        <w:rPr>
          <w:rFonts w:ascii="Times New Roman" w:hAnsi="Times New Roman" w:cs="Times New Roman"/>
          <w:sz w:val="28"/>
          <w:szCs w:val="28"/>
        </w:rPr>
        <w:t xml:space="preserve"> 2 588,0 тыс. рублей.</w:t>
      </w:r>
    </w:p>
    <w:p w:rsidR="00977D5F" w:rsidRDefault="00977D5F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ED2">
        <w:rPr>
          <w:rFonts w:ascii="Times New Roman" w:hAnsi="Times New Roman" w:cs="Times New Roman"/>
          <w:sz w:val="28"/>
          <w:szCs w:val="28"/>
        </w:rPr>
        <w:t>Объем затрат на содержание автомобильных дорог составит                       - 6 755,4 тыс. рублей.</w:t>
      </w:r>
    </w:p>
    <w:p w:rsidR="00D62D61" w:rsidRDefault="00E3442E" w:rsidP="00977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отмечает, что</w:t>
      </w:r>
      <w:r w:rsidR="00B464BC">
        <w:rPr>
          <w:rFonts w:ascii="Times New Roman" w:hAnsi="Times New Roman" w:cs="Times New Roman"/>
          <w:sz w:val="28"/>
          <w:szCs w:val="28"/>
        </w:rPr>
        <w:t xml:space="preserve"> в связи с особенностями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д. Ярки» </w:t>
      </w:r>
      <w:r w:rsidR="00B464BC">
        <w:rPr>
          <w:rFonts w:ascii="Times New Roman" w:hAnsi="Times New Roman" w:cs="Times New Roman"/>
          <w:sz w:val="28"/>
          <w:szCs w:val="28"/>
        </w:rPr>
        <w:t xml:space="preserve">расчет затрат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проведен  путем применения индекса потребительских цен </w:t>
      </w:r>
      <w:r w:rsidR="00B464BC">
        <w:rPr>
          <w:rFonts w:ascii="Times New Roman" w:hAnsi="Times New Roman" w:cs="Times New Roman"/>
          <w:sz w:val="28"/>
          <w:szCs w:val="28"/>
        </w:rPr>
        <w:t xml:space="preserve">(4%) к затратам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464BC">
        <w:rPr>
          <w:rFonts w:ascii="Times New Roman" w:hAnsi="Times New Roman" w:cs="Times New Roman"/>
          <w:sz w:val="28"/>
          <w:szCs w:val="28"/>
        </w:rPr>
        <w:t xml:space="preserve"> содержание данной автодороги за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DF129D">
        <w:rPr>
          <w:rFonts w:ascii="Times New Roman" w:hAnsi="Times New Roman" w:cs="Times New Roman"/>
          <w:sz w:val="28"/>
          <w:szCs w:val="28"/>
        </w:rPr>
        <w:t>году (2 488 466,32 рублей)</w:t>
      </w:r>
      <w:r w:rsidR="00B464BC" w:rsidRPr="00DF129D">
        <w:rPr>
          <w:rFonts w:ascii="Times New Roman" w:hAnsi="Times New Roman" w:cs="Times New Roman"/>
          <w:sz w:val="28"/>
          <w:szCs w:val="28"/>
        </w:rPr>
        <w:t>,</w:t>
      </w:r>
      <w:r w:rsidR="00B464BC">
        <w:rPr>
          <w:rFonts w:ascii="Times New Roman" w:hAnsi="Times New Roman" w:cs="Times New Roman"/>
          <w:sz w:val="28"/>
          <w:szCs w:val="28"/>
        </w:rPr>
        <w:t xml:space="preserve"> </w:t>
      </w:r>
      <w:r w:rsidR="00DF12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4BC">
        <w:rPr>
          <w:rFonts w:ascii="Times New Roman" w:hAnsi="Times New Roman" w:cs="Times New Roman"/>
          <w:sz w:val="28"/>
          <w:szCs w:val="28"/>
        </w:rPr>
        <w:t xml:space="preserve">т.е. без учета установленного норматива на содержание автодорог местного значения </w:t>
      </w:r>
      <w:r w:rsidR="003B19C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6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AD0" w:rsidRDefault="00D62D61" w:rsidP="00140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рекомендует установить</w:t>
      </w:r>
      <w:r w:rsidR="00EB0CA6">
        <w:rPr>
          <w:rFonts w:ascii="Times New Roman" w:hAnsi="Times New Roman" w:cs="Times New Roman"/>
          <w:sz w:val="28"/>
          <w:szCs w:val="28"/>
        </w:rPr>
        <w:t xml:space="preserve"> правовым актом муниципального образования норматив на содержание</w:t>
      </w:r>
      <w:r w:rsidRPr="00D62D61">
        <w:rPr>
          <w:rFonts w:ascii="Times New Roman" w:hAnsi="Times New Roman" w:cs="Times New Roman"/>
          <w:sz w:val="28"/>
          <w:szCs w:val="28"/>
        </w:rPr>
        <w:t xml:space="preserve"> </w:t>
      </w:r>
      <w:r w:rsidRPr="000E1ED2">
        <w:rPr>
          <w:rFonts w:ascii="Times New Roman" w:hAnsi="Times New Roman" w:cs="Times New Roman"/>
          <w:sz w:val="28"/>
          <w:szCs w:val="28"/>
        </w:rPr>
        <w:t>автомобильной дороги «Подъезд к д. Ярки»</w:t>
      </w:r>
      <w:r w:rsidR="00EB0CA6">
        <w:rPr>
          <w:rFonts w:ascii="Times New Roman" w:hAnsi="Times New Roman" w:cs="Times New Roman"/>
          <w:sz w:val="28"/>
          <w:szCs w:val="28"/>
        </w:rPr>
        <w:t xml:space="preserve"> с учетом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EB0CA6">
        <w:rPr>
          <w:rFonts w:ascii="Times New Roman" w:hAnsi="Times New Roman" w:cs="Times New Roman"/>
          <w:sz w:val="28"/>
          <w:szCs w:val="28"/>
        </w:rPr>
        <w:t xml:space="preserve"> содержания.</w:t>
      </w:r>
      <w:r w:rsidR="00B4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F" w:rsidRDefault="00977D5F" w:rsidP="00140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затрат на содержание </w:t>
      </w:r>
      <w:r w:rsidR="00E3442E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D6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E3442E">
        <w:rPr>
          <w:rFonts w:ascii="Times New Roman" w:hAnsi="Times New Roman" w:cs="Times New Roman"/>
          <w:sz w:val="28"/>
          <w:szCs w:val="28"/>
        </w:rPr>
        <w:t xml:space="preserve"> </w:t>
      </w:r>
      <w:r w:rsidR="00D62D6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 учетом постановления администрации Ханты-Мансийского района </w:t>
      </w:r>
      <w:r w:rsidR="00D62D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15.07.2016 № 228 «О нормативах финансовых затрат на капитальный ремонт, ремонт и содержание автомобильных дорог местного значения Ханты-Мансийского района за счет средств дорожного фонда </w:t>
      </w:r>
      <w:r w:rsidR="00444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и правилах их расчета» (с изменениями).</w:t>
      </w:r>
    </w:p>
    <w:p w:rsidR="006220E1" w:rsidRDefault="006220E1" w:rsidP="006220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п</w:t>
      </w:r>
      <w:r w:rsidR="005C56DC" w:rsidRPr="00977D5F">
        <w:rPr>
          <w:rFonts w:ascii="Times New Roman" w:hAnsi="Times New Roman" w:cs="Times New Roman"/>
          <w:i/>
          <w:sz w:val="28"/>
          <w:szCs w:val="28"/>
        </w:rPr>
        <w:t xml:space="preserve">ередача полномочий </w:t>
      </w:r>
      <w:r w:rsidR="005C56DC" w:rsidRPr="006220E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6220E1">
        <w:rPr>
          <w:rFonts w:ascii="Times New Roman" w:hAnsi="Times New Roman" w:cs="Times New Roman"/>
          <w:i/>
          <w:sz w:val="28"/>
          <w:szCs w:val="28"/>
        </w:rPr>
        <w:t>создани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6220E1">
        <w:rPr>
          <w:rFonts w:ascii="Times New Roman" w:hAnsi="Times New Roman" w:cs="Times New Roman"/>
          <w:i/>
          <w:sz w:val="28"/>
          <w:szCs w:val="28"/>
        </w:rPr>
        <w:t xml:space="preserve"> условий для предоставления транспортных услуг населению, и организаци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220E1">
        <w:rPr>
          <w:rFonts w:ascii="Times New Roman" w:hAnsi="Times New Roman" w:cs="Times New Roman"/>
          <w:i/>
          <w:sz w:val="28"/>
          <w:szCs w:val="28"/>
        </w:rPr>
        <w:t xml:space="preserve"> транспортного обслуживания населения между поселениями в границах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6220E1">
        <w:rPr>
          <w:rFonts w:ascii="Times New Roman" w:hAnsi="Times New Roman" w:cs="Times New Roman"/>
          <w:i/>
          <w:sz w:val="28"/>
          <w:szCs w:val="28"/>
        </w:rPr>
        <w:t>Ханты-Мансийского района,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6220E1">
        <w:rPr>
          <w:rFonts w:ascii="Times New Roman" w:hAnsi="Times New Roman" w:cs="Times New Roman"/>
          <w:i/>
          <w:sz w:val="28"/>
          <w:szCs w:val="28"/>
        </w:rPr>
        <w:t xml:space="preserve"> части содержания и эксплуатации вертолетных площадок в сельском поселении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0E1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D70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0A3">
        <w:rPr>
          <w:rFonts w:ascii="Times New Roman" w:hAnsi="Times New Roman" w:cs="Times New Roman"/>
          <w:sz w:val="28"/>
          <w:szCs w:val="28"/>
        </w:rPr>
        <w:t xml:space="preserve">в 11 сельских поселениях </w:t>
      </w:r>
      <w:r w:rsidRPr="005F3D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18</w:t>
      </w:r>
      <w:r w:rsidRPr="005F3D70">
        <w:rPr>
          <w:rFonts w:ascii="Times New Roman" w:hAnsi="Times New Roman" w:cs="Times New Roman"/>
          <w:sz w:val="28"/>
          <w:szCs w:val="28"/>
        </w:rPr>
        <w:t>-ти вертолетных площадок</w:t>
      </w:r>
      <w:r w:rsidR="000914AE">
        <w:rPr>
          <w:rFonts w:ascii="Times New Roman" w:hAnsi="Times New Roman" w:cs="Times New Roman"/>
          <w:sz w:val="28"/>
          <w:szCs w:val="28"/>
        </w:rPr>
        <w:t>.</w:t>
      </w:r>
    </w:p>
    <w:p w:rsidR="004C58F7" w:rsidRDefault="002D2CD4" w:rsidP="002D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D4">
        <w:rPr>
          <w:rFonts w:ascii="Times New Roman" w:hAnsi="Times New Roman" w:cs="Times New Roman"/>
          <w:sz w:val="28"/>
          <w:szCs w:val="28"/>
        </w:rPr>
        <w:tab/>
      </w:r>
      <w:r w:rsidR="00531D5E" w:rsidRPr="00C66915">
        <w:rPr>
          <w:rFonts w:ascii="Times New Roman" w:hAnsi="Times New Roman" w:cs="Times New Roman"/>
          <w:sz w:val="28"/>
          <w:szCs w:val="28"/>
        </w:rPr>
        <w:t xml:space="preserve">Из </w:t>
      </w:r>
      <w:r w:rsidR="00DF129D">
        <w:rPr>
          <w:rFonts w:ascii="Times New Roman" w:hAnsi="Times New Roman" w:cs="Times New Roman"/>
          <w:sz w:val="28"/>
          <w:szCs w:val="28"/>
        </w:rPr>
        <w:t>18</w:t>
      </w:r>
      <w:r w:rsidR="00531D5E" w:rsidRPr="00C66915">
        <w:rPr>
          <w:rFonts w:ascii="Times New Roman" w:hAnsi="Times New Roman" w:cs="Times New Roman"/>
          <w:sz w:val="28"/>
          <w:szCs w:val="28"/>
        </w:rPr>
        <w:t xml:space="preserve"> вертолетных площадок в собственности </w:t>
      </w:r>
      <w:r w:rsidR="007A48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1D5E" w:rsidRPr="00C6691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A48C9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220E1">
        <w:rPr>
          <w:rFonts w:ascii="Times New Roman" w:hAnsi="Times New Roman" w:cs="Times New Roman"/>
          <w:sz w:val="28"/>
          <w:szCs w:val="28"/>
        </w:rPr>
        <w:t>7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</w:t>
      </w:r>
      <w:r w:rsidR="007A48C9">
        <w:rPr>
          <w:rFonts w:ascii="Times New Roman" w:hAnsi="Times New Roman" w:cs="Times New Roman"/>
          <w:sz w:val="28"/>
          <w:szCs w:val="28"/>
        </w:rPr>
        <w:t xml:space="preserve">единиц, в том числе </w:t>
      </w:r>
      <w:r w:rsidR="00627D93">
        <w:rPr>
          <w:rFonts w:ascii="Times New Roman" w:hAnsi="Times New Roman" w:cs="Times New Roman"/>
          <w:sz w:val="28"/>
          <w:szCs w:val="28"/>
        </w:rPr>
        <w:t xml:space="preserve">расположенных в сельских поселениях: </w:t>
      </w:r>
      <w:r w:rsidR="00C66915" w:rsidRPr="00C66915">
        <w:rPr>
          <w:rFonts w:ascii="Times New Roman" w:hAnsi="Times New Roman" w:cs="Times New Roman"/>
          <w:sz w:val="28"/>
          <w:szCs w:val="28"/>
        </w:rPr>
        <w:t>Селияр</w:t>
      </w:r>
      <w:r w:rsidR="00627D93">
        <w:rPr>
          <w:rFonts w:ascii="Times New Roman" w:hAnsi="Times New Roman" w:cs="Times New Roman"/>
          <w:sz w:val="28"/>
          <w:szCs w:val="28"/>
        </w:rPr>
        <w:t>ово</w:t>
      </w:r>
      <w:r w:rsidR="00204BD7">
        <w:rPr>
          <w:rFonts w:ascii="Times New Roman" w:hAnsi="Times New Roman" w:cs="Times New Roman"/>
          <w:sz w:val="28"/>
          <w:szCs w:val="28"/>
        </w:rPr>
        <w:t xml:space="preserve"> – 144,0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>.;</w:t>
      </w:r>
      <w:r w:rsidR="00627D93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D37B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04B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04BD7"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 – 625,0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 xml:space="preserve"> – 430,5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>.</w:t>
      </w:r>
      <w:r w:rsidR="00D37B77">
        <w:rPr>
          <w:rFonts w:ascii="Times New Roman" w:hAnsi="Times New Roman" w:cs="Times New Roman"/>
          <w:sz w:val="28"/>
          <w:szCs w:val="28"/>
        </w:rPr>
        <w:t>)</w:t>
      </w:r>
      <w:r w:rsidR="00627D93">
        <w:rPr>
          <w:rFonts w:ascii="Times New Roman" w:hAnsi="Times New Roman" w:cs="Times New Roman"/>
          <w:sz w:val="28"/>
          <w:szCs w:val="28"/>
        </w:rPr>
        <w:t>, Цингалы</w:t>
      </w:r>
      <w:r w:rsidR="00204BD7">
        <w:rPr>
          <w:rFonts w:ascii="Times New Roman" w:hAnsi="Times New Roman" w:cs="Times New Roman"/>
          <w:sz w:val="28"/>
          <w:szCs w:val="28"/>
        </w:rPr>
        <w:t xml:space="preserve"> – 505,8 </w:t>
      </w:r>
      <w:proofErr w:type="spellStart"/>
      <w:r w:rsidR="00204BD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4BD7">
        <w:rPr>
          <w:rFonts w:ascii="Times New Roman" w:hAnsi="Times New Roman" w:cs="Times New Roman"/>
          <w:sz w:val="28"/>
          <w:szCs w:val="28"/>
        </w:rPr>
        <w:t>.;</w:t>
      </w:r>
      <w:r w:rsidR="00627D93">
        <w:rPr>
          <w:rFonts w:ascii="Times New Roman" w:hAnsi="Times New Roman" w:cs="Times New Roman"/>
          <w:sz w:val="28"/>
          <w:szCs w:val="28"/>
        </w:rPr>
        <w:t xml:space="preserve"> Согом</w:t>
      </w:r>
      <w:r w:rsidR="00204BD7">
        <w:rPr>
          <w:rFonts w:ascii="Times New Roman" w:hAnsi="Times New Roman" w:cs="Times New Roman"/>
          <w:sz w:val="28"/>
          <w:szCs w:val="28"/>
        </w:rPr>
        <w:t xml:space="preserve">  </w:t>
      </w:r>
      <w:r w:rsidR="004C58F7">
        <w:rPr>
          <w:rFonts w:ascii="Times New Roman" w:hAnsi="Times New Roman" w:cs="Times New Roman"/>
          <w:sz w:val="28"/>
          <w:szCs w:val="28"/>
        </w:rPr>
        <w:t xml:space="preserve">                   - 400,0 </w:t>
      </w:r>
      <w:proofErr w:type="spellStart"/>
      <w:r w:rsidR="004C58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20E1">
        <w:rPr>
          <w:rFonts w:ascii="Times New Roman" w:hAnsi="Times New Roman" w:cs="Times New Roman"/>
          <w:sz w:val="28"/>
          <w:szCs w:val="28"/>
        </w:rPr>
        <w:t>.</w:t>
      </w:r>
      <w:r w:rsidR="0062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A5" w:rsidRDefault="004C58F7" w:rsidP="002D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D93">
        <w:rPr>
          <w:rFonts w:ascii="Times New Roman" w:hAnsi="Times New Roman" w:cs="Times New Roman"/>
          <w:sz w:val="28"/>
          <w:szCs w:val="28"/>
        </w:rPr>
        <w:t>В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со</w:t>
      </w:r>
      <w:r w:rsidR="00516F97">
        <w:rPr>
          <w:rFonts w:ascii="Times New Roman" w:hAnsi="Times New Roman" w:cs="Times New Roman"/>
          <w:sz w:val="28"/>
          <w:szCs w:val="28"/>
        </w:rPr>
        <w:t>бственности сельских поселений находится</w:t>
      </w:r>
      <w:r w:rsidR="00936407">
        <w:rPr>
          <w:rFonts w:ascii="Times New Roman" w:hAnsi="Times New Roman" w:cs="Times New Roman"/>
          <w:sz w:val="28"/>
          <w:szCs w:val="28"/>
        </w:rPr>
        <w:t xml:space="preserve"> 11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</w:t>
      </w:r>
      <w:r w:rsidR="00D37B77">
        <w:rPr>
          <w:rFonts w:ascii="Times New Roman" w:hAnsi="Times New Roman" w:cs="Times New Roman"/>
          <w:sz w:val="28"/>
          <w:szCs w:val="28"/>
        </w:rPr>
        <w:t>площадок:</w:t>
      </w:r>
      <w:r w:rsidR="00377FB8">
        <w:rPr>
          <w:rFonts w:ascii="Times New Roman" w:hAnsi="Times New Roman" w:cs="Times New Roman"/>
          <w:sz w:val="28"/>
          <w:szCs w:val="28"/>
        </w:rPr>
        <w:t xml:space="preserve"> </w:t>
      </w:r>
      <w:r w:rsidR="00C66915" w:rsidRPr="00C66915">
        <w:rPr>
          <w:rFonts w:ascii="Times New Roman" w:hAnsi="Times New Roman" w:cs="Times New Roman"/>
          <w:sz w:val="28"/>
          <w:szCs w:val="28"/>
        </w:rPr>
        <w:t>Сибирский</w:t>
      </w:r>
      <w:r w:rsidR="00627D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364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36407">
        <w:rPr>
          <w:rFonts w:ascii="Times New Roman" w:hAnsi="Times New Roman" w:cs="Times New Roman"/>
          <w:sz w:val="28"/>
          <w:szCs w:val="28"/>
        </w:rPr>
        <w:t>атово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с.Реполово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п.Сибирский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6407">
        <w:rPr>
          <w:rFonts w:ascii="Times New Roman" w:hAnsi="Times New Roman" w:cs="Times New Roman"/>
          <w:sz w:val="28"/>
          <w:szCs w:val="28"/>
        </w:rPr>
        <w:t xml:space="preserve">– 420,0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., </w:t>
      </w:r>
      <w:r w:rsidR="00627D93">
        <w:rPr>
          <w:rFonts w:ascii="Times New Roman" w:hAnsi="Times New Roman" w:cs="Times New Roman"/>
          <w:sz w:val="28"/>
          <w:szCs w:val="28"/>
        </w:rPr>
        <w:t>)</w:t>
      </w:r>
      <w:r w:rsidR="00AA30B2">
        <w:rPr>
          <w:rFonts w:ascii="Times New Roman" w:hAnsi="Times New Roman" w:cs="Times New Roman"/>
          <w:sz w:val="28"/>
          <w:szCs w:val="28"/>
        </w:rPr>
        <w:t>;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Шапша</w:t>
      </w:r>
      <w:r w:rsidR="009364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с.Зенково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 – 138,0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>.</w:t>
      </w:r>
      <w:r w:rsidR="00D37B77">
        <w:rPr>
          <w:rFonts w:ascii="Times New Roman" w:hAnsi="Times New Roman" w:cs="Times New Roman"/>
          <w:sz w:val="28"/>
          <w:szCs w:val="28"/>
        </w:rPr>
        <w:t>)</w:t>
      </w:r>
      <w:r w:rsidR="00936407">
        <w:rPr>
          <w:rFonts w:ascii="Times New Roman" w:hAnsi="Times New Roman" w:cs="Times New Roman"/>
          <w:sz w:val="28"/>
          <w:szCs w:val="28"/>
        </w:rPr>
        <w:t>;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Нялинское</w:t>
      </w:r>
      <w:r w:rsidR="009364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с.Нялинское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п.Пырьях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>.</w:t>
      </w:r>
      <w:r w:rsidR="00D37B77">
        <w:rPr>
          <w:rFonts w:ascii="Times New Roman" w:hAnsi="Times New Roman" w:cs="Times New Roman"/>
          <w:sz w:val="28"/>
          <w:szCs w:val="28"/>
        </w:rPr>
        <w:t>)</w:t>
      </w:r>
      <w:r w:rsidR="00936407">
        <w:rPr>
          <w:rFonts w:ascii="Times New Roman" w:hAnsi="Times New Roman" w:cs="Times New Roman"/>
          <w:sz w:val="28"/>
          <w:szCs w:val="28"/>
        </w:rPr>
        <w:t>;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="009364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п.Урманный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>.</w:t>
      </w:r>
      <w:r w:rsidR="00D37B77">
        <w:rPr>
          <w:rFonts w:ascii="Times New Roman" w:hAnsi="Times New Roman" w:cs="Times New Roman"/>
          <w:sz w:val="28"/>
          <w:szCs w:val="28"/>
        </w:rPr>
        <w:t>)</w:t>
      </w:r>
      <w:r w:rsidR="00936407">
        <w:rPr>
          <w:rFonts w:ascii="Times New Roman" w:hAnsi="Times New Roman" w:cs="Times New Roman"/>
          <w:sz w:val="28"/>
          <w:szCs w:val="28"/>
        </w:rPr>
        <w:t>;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Кышик</w:t>
      </w:r>
      <w:r w:rsidR="00936407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9364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407">
        <w:rPr>
          <w:rFonts w:ascii="Times New Roman" w:hAnsi="Times New Roman" w:cs="Times New Roman"/>
          <w:sz w:val="28"/>
          <w:szCs w:val="28"/>
        </w:rPr>
        <w:t>.;</w:t>
      </w:r>
      <w:r w:rsidR="00C66915" w:rsidRPr="00C66915">
        <w:rPr>
          <w:rFonts w:ascii="Times New Roman" w:hAnsi="Times New Roman" w:cs="Times New Roman"/>
          <w:sz w:val="28"/>
          <w:szCs w:val="28"/>
        </w:rPr>
        <w:t xml:space="preserve"> Кедровый</w:t>
      </w:r>
      <w:r w:rsidR="00AA30B2">
        <w:rPr>
          <w:rFonts w:ascii="Times New Roman" w:hAnsi="Times New Roman" w:cs="Times New Roman"/>
          <w:sz w:val="28"/>
          <w:szCs w:val="28"/>
        </w:rPr>
        <w:t xml:space="preserve"> – 368,6 </w:t>
      </w:r>
      <w:proofErr w:type="spellStart"/>
      <w:r w:rsidR="00AA30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30B2">
        <w:rPr>
          <w:rFonts w:ascii="Times New Roman" w:hAnsi="Times New Roman" w:cs="Times New Roman"/>
          <w:sz w:val="28"/>
          <w:szCs w:val="28"/>
        </w:rPr>
        <w:t>.;</w:t>
      </w:r>
      <w:r w:rsidR="00377FB8">
        <w:rPr>
          <w:rFonts w:ascii="Times New Roman" w:hAnsi="Times New Roman" w:cs="Times New Roman"/>
          <w:sz w:val="28"/>
          <w:szCs w:val="28"/>
        </w:rPr>
        <w:t xml:space="preserve"> Выкатной</w:t>
      </w:r>
      <w:r w:rsidR="00AA30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30B2"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 w:rsidR="00AA30B2">
        <w:rPr>
          <w:rFonts w:ascii="Times New Roman" w:hAnsi="Times New Roman" w:cs="Times New Roman"/>
          <w:sz w:val="28"/>
          <w:szCs w:val="28"/>
        </w:rPr>
        <w:t xml:space="preserve"> – 400,0 </w:t>
      </w:r>
      <w:proofErr w:type="spellStart"/>
      <w:r w:rsidR="00AA30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30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A30B2">
        <w:rPr>
          <w:rFonts w:ascii="Times New Roman" w:hAnsi="Times New Roman" w:cs="Times New Roman"/>
          <w:sz w:val="28"/>
          <w:szCs w:val="28"/>
        </w:rPr>
        <w:t>с.Тюли</w:t>
      </w:r>
      <w:proofErr w:type="spellEnd"/>
      <w:r w:rsidR="00AA30B2">
        <w:rPr>
          <w:rFonts w:ascii="Times New Roman" w:hAnsi="Times New Roman" w:cs="Times New Roman"/>
          <w:sz w:val="28"/>
          <w:szCs w:val="28"/>
        </w:rPr>
        <w:t xml:space="preserve"> – площадь не обозначена</w:t>
      </w:r>
      <w:r w:rsidR="00D37B77">
        <w:rPr>
          <w:rFonts w:ascii="Times New Roman" w:hAnsi="Times New Roman" w:cs="Times New Roman"/>
          <w:sz w:val="28"/>
          <w:szCs w:val="28"/>
        </w:rPr>
        <w:t>)</w:t>
      </w:r>
      <w:r w:rsidR="00C66915">
        <w:rPr>
          <w:rFonts w:ascii="Times New Roman" w:hAnsi="Times New Roman" w:cs="Times New Roman"/>
          <w:sz w:val="28"/>
          <w:szCs w:val="28"/>
        </w:rPr>
        <w:t>.</w:t>
      </w:r>
    </w:p>
    <w:p w:rsidR="007C58EA" w:rsidRDefault="007C58EA" w:rsidP="007C5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Pr="002D2CD4">
        <w:rPr>
          <w:rFonts w:ascii="Times New Roman" w:hAnsi="Times New Roman" w:cs="Times New Roman"/>
          <w:sz w:val="28"/>
          <w:szCs w:val="28"/>
        </w:rPr>
        <w:t xml:space="preserve"> объем затрат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2D2CD4">
        <w:rPr>
          <w:rFonts w:ascii="Times New Roman" w:hAnsi="Times New Roman" w:cs="Times New Roman"/>
          <w:sz w:val="28"/>
          <w:szCs w:val="28"/>
        </w:rPr>
        <w:t xml:space="preserve">вертолетных площадок, расположенных на территории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ED2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представленного расчета </w:t>
      </w:r>
      <w:r w:rsidRPr="000E1ED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ил                                        - </w:t>
      </w:r>
      <w:r w:rsidRPr="000E1ED2">
        <w:rPr>
          <w:rFonts w:ascii="Times New Roman" w:hAnsi="Times New Roman" w:cs="Times New Roman"/>
          <w:sz w:val="28"/>
          <w:szCs w:val="28"/>
        </w:rPr>
        <w:t>3 120,6 тыс. рублей.</w:t>
      </w:r>
    </w:p>
    <w:p w:rsidR="0092241C" w:rsidRDefault="002B7815" w:rsidP="00922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 на расходы, предусмотренные на содержание и эксплуатацию вертолетной площадки, расположенной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объеме – 157 703,86 рубля</w:t>
      </w:r>
      <w:r w:rsidR="00731FB0">
        <w:rPr>
          <w:rFonts w:ascii="Times New Roman" w:hAnsi="Times New Roman" w:cs="Times New Roman"/>
          <w:sz w:val="28"/>
          <w:szCs w:val="28"/>
        </w:rPr>
        <w:t>, так как данный объект не является собственностью сельского поселения                                      или Ханты-Мансийского района.</w:t>
      </w:r>
    </w:p>
    <w:p w:rsidR="000914AE" w:rsidRDefault="000914AE" w:rsidP="00232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CD4">
        <w:rPr>
          <w:rFonts w:ascii="Times New Roman" w:hAnsi="Times New Roman" w:cs="Times New Roman"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вертолетных площадок на территории Ханты-Мансийского района на 2022 год</w:t>
      </w:r>
      <w:r w:rsidRPr="002D2CD4">
        <w:rPr>
          <w:rFonts w:ascii="Times New Roman" w:hAnsi="Times New Roman" w:cs="Times New Roman"/>
          <w:sz w:val="28"/>
          <w:szCs w:val="28"/>
        </w:rPr>
        <w:t xml:space="preserve"> произведены на основе средних показателей, полученных в результате анализа затрат сельских поселений на содержание вертолетных площадок</w:t>
      </w:r>
      <w:r w:rsidR="00232F43">
        <w:rPr>
          <w:rFonts w:ascii="Times New Roman" w:hAnsi="Times New Roman" w:cs="Times New Roman"/>
          <w:sz w:val="28"/>
          <w:szCs w:val="28"/>
        </w:rPr>
        <w:t xml:space="preserve">, расположенных в границах                   </w:t>
      </w:r>
      <w:r w:rsidRPr="002D2CD4">
        <w:rPr>
          <w:rFonts w:ascii="Times New Roman" w:hAnsi="Times New Roman" w:cs="Times New Roman"/>
          <w:sz w:val="28"/>
          <w:szCs w:val="28"/>
        </w:rPr>
        <w:t xml:space="preserve"> Ханты-Мансийского района с учетом базового индекса потребительских цен на 2022 год (4,0 %), установленного Прогнозом </w:t>
      </w:r>
      <w:r w:rsidR="00232F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2CD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Российской Федерации на период </w:t>
      </w:r>
      <w:r w:rsidR="00232F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2CD4">
        <w:rPr>
          <w:rFonts w:ascii="Times New Roman" w:hAnsi="Times New Roman" w:cs="Times New Roman"/>
          <w:sz w:val="28"/>
          <w:szCs w:val="28"/>
        </w:rPr>
        <w:t>до 2036 года (разработан Минэкономразвития России).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4AE" w:rsidRPr="009F7540" w:rsidRDefault="00177E78" w:rsidP="0009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914AE">
        <w:rPr>
          <w:rFonts w:ascii="Times New Roman" w:hAnsi="Times New Roman" w:cs="Times New Roman"/>
          <w:sz w:val="28"/>
          <w:szCs w:val="28"/>
        </w:rPr>
        <w:t>огласно представленному расчету</w:t>
      </w:r>
      <w:r w:rsidR="006D0B2F">
        <w:rPr>
          <w:rFonts w:ascii="Times New Roman" w:hAnsi="Times New Roman" w:cs="Times New Roman"/>
          <w:sz w:val="28"/>
          <w:szCs w:val="28"/>
        </w:rPr>
        <w:t>,</w:t>
      </w:r>
      <w:r w:rsidR="000914AE">
        <w:rPr>
          <w:rFonts w:ascii="Times New Roman" w:hAnsi="Times New Roman" w:cs="Times New Roman"/>
          <w:sz w:val="28"/>
          <w:szCs w:val="28"/>
        </w:rPr>
        <w:t xml:space="preserve"> </w:t>
      </w:r>
      <w:r w:rsidR="000914AE" w:rsidRPr="002D2CD4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6D0B2F" w:rsidRPr="006D0B2F">
        <w:rPr>
          <w:rFonts w:ascii="Times New Roman" w:hAnsi="Times New Roman" w:cs="Times New Roman"/>
          <w:sz w:val="28"/>
          <w:szCs w:val="28"/>
        </w:rPr>
        <w:t>объем затрат</w:t>
      </w:r>
      <w:r w:rsidR="006D0B2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одной из 17</w:t>
      </w:r>
      <w:r w:rsidR="000914AE" w:rsidRPr="002D2CD4">
        <w:rPr>
          <w:rFonts w:ascii="Times New Roman" w:hAnsi="Times New Roman" w:cs="Times New Roman"/>
          <w:sz w:val="28"/>
          <w:szCs w:val="28"/>
        </w:rPr>
        <w:t xml:space="preserve"> вертолетных площадок на 2022 год состав</w:t>
      </w:r>
      <w:r>
        <w:rPr>
          <w:rFonts w:ascii="Times New Roman" w:hAnsi="Times New Roman" w:cs="Times New Roman"/>
          <w:sz w:val="28"/>
          <w:szCs w:val="28"/>
        </w:rPr>
        <w:t xml:space="preserve">ил                                  </w:t>
      </w:r>
      <w:r w:rsidR="000914AE" w:rsidRPr="002D2CD4">
        <w:rPr>
          <w:rFonts w:ascii="Times New Roman" w:hAnsi="Times New Roman" w:cs="Times New Roman"/>
          <w:sz w:val="28"/>
          <w:szCs w:val="28"/>
        </w:rPr>
        <w:t xml:space="preserve"> – 157,7 тыс. рублей. На содержание</w:t>
      </w:r>
      <w:r w:rsidR="000914AE">
        <w:rPr>
          <w:rFonts w:ascii="Times New Roman" w:hAnsi="Times New Roman" w:cs="Times New Roman"/>
          <w:sz w:val="28"/>
          <w:szCs w:val="28"/>
        </w:rPr>
        <w:t xml:space="preserve"> 1</w:t>
      </w:r>
      <w:r w:rsidR="000914AE" w:rsidRPr="002D2CD4">
        <w:rPr>
          <w:rFonts w:ascii="Times New Roman" w:hAnsi="Times New Roman" w:cs="Times New Roman"/>
          <w:sz w:val="28"/>
          <w:szCs w:val="28"/>
        </w:rPr>
        <w:t xml:space="preserve"> площадки в д. Согом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определен в размере </w:t>
      </w:r>
      <w:r w:rsidR="000914AE" w:rsidRPr="002D2CD4">
        <w:rPr>
          <w:rFonts w:ascii="Times New Roman" w:hAnsi="Times New Roman" w:cs="Times New Roman"/>
          <w:sz w:val="28"/>
          <w:szCs w:val="28"/>
        </w:rPr>
        <w:t xml:space="preserve">– </w:t>
      </w:r>
      <w:r w:rsidR="000914AE" w:rsidRPr="00C66915">
        <w:rPr>
          <w:rFonts w:ascii="Times New Roman" w:hAnsi="Times New Roman" w:cs="Times New Roman"/>
          <w:sz w:val="28"/>
          <w:szCs w:val="28"/>
        </w:rPr>
        <w:t>281,9 тыс. рублей</w:t>
      </w:r>
      <w:r w:rsidR="000914AE">
        <w:rPr>
          <w:rFonts w:ascii="Times New Roman" w:hAnsi="Times New Roman" w:cs="Times New Roman"/>
          <w:sz w:val="28"/>
          <w:szCs w:val="28"/>
        </w:rPr>
        <w:t xml:space="preserve"> </w:t>
      </w:r>
      <w:r w:rsidR="000914AE" w:rsidRPr="00C66915">
        <w:rPr>
          <w:rFonts w:ascii="Times New Roman" w:hAnsi="Times New Roman" w:cs="Times New Roman"/>
          <w:sz w:val="28"/>
          <w:szCs w:val="28"/>
        </w:rPr>
        <w:t xml:space="preserve">из расчета, что полеты </w:t>
      </w:r>
      <w:r w:rsidR="000914AE" w:rsidRPr="009F7540">
        <w:rPr>
          <w:rFonts w:ascii="Times New Roman" w:hAnsi="Times New Roman" w:cs="Times New Roman"/>
          <w:sz w:val="28"/>
          <w:szCs w:val="28"/>
        </w:rPr>
        <w:t xml:space="preserve">осуществляются 9 месяцев в году, то есть в 3 раза больше чем </w:t>
      </w:r>
      <w:r>
        <w:rPr>
          <w:rFonts w:ascii="Times New Roman" w:hAnsi="Times New Roman" w:cs="Times New Roman"/>
          <w:sz w:val="28"/>
          <w:szCs w:val="28"/>
        </w:rPr>
        <w:t xml:space="preserve">                  в других населенных пунктах</w:t>
      </w:r>
      <w:r w:rsidR="000914AE" w:rsidRPr="009F7540">
        <w:rPr>
          <w:rFonts w:ascii="Times New Roman" w:hAnsi="Times New Roman" w:cs="Times New Roman"/>
          <w:sz w:val="28"/>
          <w:szCs w:val="28"/>
        </w:rPr>
        <w:t>.</w:t>
      </w:r>
    </w:p>
    <w:p w:rsidR="000914AE" w:rsidRPr="006D0B2F" w:rsidRDefault="006D0B2F" w:rsidP="0009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4FD7">
        <w:rPr>
          <w:rFonts w:ascii="Times New Roman" w:hAnsi="Times New Roman" w:cs="Times New Roman"/>
          <w:sz w:val="28"/>
          <w:szCs w:val="28"/>
        </w:rPr>
        <w:t>езо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4FD7">
        <w:rPr>
          <w:rFonts w:ascii="Times New Roman" w:hAnsi="Times New Roman" w:cs="Times New Roman"/>
          <w:sz w:val="28"/>
          <w:szCs w:val="28"/>
        </w:rPr>
        <w:t xml:space="preserve">новательно, </w:t>
      </w:r>
      <w:r w:rsidR="000914AE" w:rsidRPr="009F7540">
        <w:rPr>
          <w:rFonts w:ascii="Times New Roman" w:hAnsi="Times New Roman" w:cs="Times New Roman"/>
          <w:sz w:val="28"/>
          <w:szCs w:val="28"/>
        </w:rPr>
        <w:t xml:space="preserve">при расчете затрат на содержание вертолетной площадки в д. Согом, в связи с увеличенным сроком эксплуатации вертолетной площадки, кроме оплаты труда начальника вертолетной площадки в три раза увеличена и стоимость его обучения, что </w:t>
      </w:r>
      <w:r w:rsidR="000914AE" w:rsidRPr="006D0B2F">
        <w:rPr>
          <w:rFonts w:ascii="Times New Roman" w:hAnsi="Times New Roman" w:cs="Times New Roman"/>
          <w:sz w:val="28"/>
          <w:szCs w:val="28"/>
        </w:rPr>
        <w:t xml:space="preserve">привело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14AE" w:rsidRPr="006D0B2F">
        <w:rPr>
          <w:rFonts w:ascii="Times New Roman" w:hAnsi="Times New Roman" w:cs="Times New Roman"/>
          <w:sz w:val="28"/>
          <w:szCs w:val="28"/>
        </w:rPr>
        <w:t>к необоснованному увеличению бюджетных ассигнований.</w:t>
      </w:r>
    </w:p>
    <w:p w:rsidR="000914AE" w:rsidRPr="009F7540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4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D0B2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9F7540">
        <w:rPr>
          <w:rFonts w:ascii="Times New Roman" w:hAnsi="Times New Roman" w:cs="Times New Roman"/>
          <w:sz w:val="28"/>
          <w:szCs w:val="28"/>
        </w:rPr>
        <w:t>анализ затрат не подтвержден расчетами в разрезе сельских поселений</w:t>
      </w:r>
      <w:r w:rsidR="006D0B2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F7540">
        <w:rPr>
          <w:rFonts w:ascii="Times New Roman" w:hAnsi="Times New Roman" w:cs="Times New Roman"/>
          <w:sz w:val="28"/>
          <w:szCs w:val="28"/>
        </w:rPr>
        <w:t>по видам расходов,</w:t>
      </w:r>
      <w:r w:rsidR="006D0B2F">
        <w:rPr>
          <w:rFonts w:ascii="Times New Roman" w:hAnsi="Times New Roman" w:cs="Times New Roman"/>
          <w:sz w:val="28"/>
          <w:szCs w:val="28"/>
        </w:rPr>
        <w:t xml:space="preserve">               а именно</w:t>
      </w:r>
      <w:r w:rsidRPr="009F7540">
        <w:rPr>
          <w:rFonts w:ascii="Times New Roman" w:hAnsi="Times New Roman" w:cs="Times New Roman"/>
          <w:sz w:val="28"/>
          <w:szCs w:val="28"/>
        </w:rPr>
        <w:t xml:space="preserve"> отсутствуют:</w:t>
      </w:r>
    </w:p>
    <w:p w:rsidR="000914AE" w:rsidRPr="009F7540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40">
        <w:rPr>
          <w:rFonts w:ascii="Times New Roman" w:hAnsi="Times New Roman" w:cs="Times New Roman"/>
          <w:sz w:val="28"/>
          <w:szCs w:val="28"/>
        </w:rPr>
        <w:t xml:space="preserve">расчет оплаты труда начальников вертолетных площадок                            в сельских поселениях, также документально не подтверждена необходимость и стоимость их обучения, не учтен срок действия сертификатов об обучении; </w:t>
      </w:r>
    </w:p>
    <w:p w:rsidR="000914AE" w:rsidRPr="009F7540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40">
        <w:rPr>
          <w:rFonts w:ascii="Times New Roman" w:hAnsi="Times New Roman" w:cs="Times New Roman"/>
          <w:sz w:val="28"/>
          <w:szCs w:val="28"/>
        </w:rPr>
        <w:t>расчет стоимости снегоуборочных работ с учетом площади, подлежащей уборке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4AE" w:rsidRPr="009F7540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40">
        <w:rPr>
          <w:rFonts w:ascii="Times New Roman" w:hAnsi="Times New Roman" w:cs="Times New Roman"/>
          <w:sz w:val="28"/>
          <w:szCs w:val="28"/>
        </w:rPr>
        <w:t>расчет затрат на приобретение и содержание наземного аэронавигационного оборудования, ветроуказателей, светосигнального оборудования (отсутствует обоснование и перечень приобретаемого оборудования, калькуляция затрат по его содержанию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4AE" w:rsidRPr="009F7540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40">
        <w:rPr>
          <w:rFonts w:ascii="Times New Roman" w:hAnsi="Times New Roman" w:cs="Times New Roman"/>
          <w:sz w:val="28"/>
          <w:szCs w:val="28"/>
        </w:rPr>
        <w:t>расчет иных затрат и платежей (налоги, летняя уборка площадок).</w:t>
      </w:r>
    </w:p>
    <w:p w:rsidR="000914AE" w:rsidRDefault="000914AE" w:rsidP="0009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26B5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скорректировать объем передаваемых межбюджетных трансфертов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исполнение передаваемого полномочия </w:t>
      </w:r>
      <w:r w:rsidRPr="00977D5F">
        <w:rPr>
          <w:rFonts w:ascii="Times New Roman" w:hAnsi="Times New Roman" w:cs="Times New Roman"/>
          <w:sz w:val="28"/>
          <w:szCs w:val="28"/>
        </w:rPr>
        <w:t xml:space="preserve">по созданию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7D5F">
        <w:rPr>
          <w:rFonts w:ascii="Times New Roman" w:hAnsi="Times New Roman" w:cs="Times New Roman"/>
          <w:sz w:val="28"/>
          <w:szCs w:val="28"/>
        </w:rPr>
        <w:t>Ханты-Мансийского района (в части содержания и эксплуатации вертолетных площадок)</w:t>
      </w:r>
      <w:r>
        <w:rPr>
          <w:rFonts w:ascii="Times New Roman" w:hAnsi="Times New Roman" w:cs="Times New Roman"/>
          <w:i/>
          <w:sz w:val="28"/>
          <w:szCs w:val="28"/>
        </w:rPr>
        <w:t xml:space="preserve"> с учетом специфики сельских поселений муниципального района и исходя из реальной потребности в финансовых средствах, без применения средних затрат на содержание одной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площадки. </w:t>
      </w:r>
    </w:p>
    <w:p w:rsidR="0092241C" w:rsidRDefault="000914AE" w:rsidP="00915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6 части 1 статьи 15 Федерального</w:t>
      </w:r>
      <w:r w:rsidRPr="0092241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</w:t>
      </w:r>
      <w:r w:rsidRPr="0092241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41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4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 определено, что к вопросам местного значения муниципального района относится: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732F66" w:rsidRDefault="00915FB5" w:rsidP="0007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B3">
        <w:rPr>
          <w:rFonts w:ascii="Times New Roman" w:hAnsi="Times New Roman" w:cs="Times New Roman"/>
          <w:sz w:val="28"/>
          <w:szCs w:val="28"/>
        </w:rPr>
        <w:t xml:space="preserve">Учитывая нормы части 3 статьи 14 Федерального закона                                       от 06.10.2003 № 131-ФЗ «Об общих принципах организации местного </w:t>
      </w:r>
      <w:r w:rsidRPr="00E533B3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 w:rsidR="00732F66" w:rsidRPr="00E533B3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№ 131-ФЗ)</w:t>
      </w:r>
      <w:r w:rsidRPr="00E53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Ханты-Ма</w:t>
      </w:r>
      <w:r w:rsidR="008977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сийского </w:t>
      </w:r>
      <w:r w:rsidR="00C35649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732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649">
        <w:rPr>
          <w:rFonts w:ascii="Times New Roman" w:hAnsi="Times New Roman" w:cs="Times New Roman"/>
          <w:sz w:val="28"/>
          <w:szCs w:val="28"/>
        </w:rPr>
        <w:t>от 26.09.2014 № 78-оз «Об отдельных вопросах организации местного самоуправления в Ханты-Мансийском автономном округе – Югре»</w:t>
      </w:r>
      <w:r w:rsidR="00732F66">
        <w:rPr>
          <w:rFonts w:ascii="Times New Roman" w:hAnsi="Times New Roman" w:cs="Times New Roman"/>
          <w:sz w:val="28"/>
          <w:szCs w:val="28"/>
        </w:rPr>
        <w:t xml:space="preserve"> кроме вопросов местного значения сельского поселения, предусмотренных частью 3 статьи 14 Федерального закона № 131-ФЗ, к вопросам местного</w:t>
      </w:r>
      <w:proofErr w:type="gramEnd"/>
      <w:r w:rsidR="00732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F66">
        <w:rPr>
          <w:rFonts w:ascii="Times New Roman" w:hAnsi="Times New Roman" w:cs="Times New Roman"/>
          <w:sz w:val="28"/>
          <w:szCs w:val="28"/>
        </w:rPr>
        <w:t xml:space="preserve">значения также относятся вопросы, закрепленные </w:t>
      </w:r>
      <w:r w:rsidR="00732F66" w:rsidRPr="00732F66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0741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2F66" w:rsidRPr="00732F66">
        <w:rPr>
          <w:rFonts w:ascii="Times New Roman" w:hAnsi="Times New Roman" w:cs="Times New Roman"/>
          <w:sz w:val="28"/>
          <w:szCs w:val="28"/>
        </w:rPr>
        <w:t xml:space="preserve">4 - 7, 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20, 22, 24, 26, 27, 31, 32, 33.1 - 34, 37 - 39 части 1 статьи 14 Федерального закона </w:t>
      </w:r>
      <w:r w:rsidR="00732F66">
        <w:rPr>
          <w:rFonts w:ascii="Times New Roman" w:hAnsi="Times New Roman" w:cs="Times New Roman"/>
          <w:sz w:val="28"/>
          <w:szCs w:val="28"/>
        </w:rPr>
        <w:t xml:space="preserve">№ 131-ФЗ, </w:t>
      </w:r>
      <w:r w:rsidR="00752D96">
        <w:rPr>
          <w:rFonts w:ascii="Times New Roman" w:hAnsi="Times New Roman" w:cs="Times New Roman"/>
          <w:sz w:val="28"/>
          <w:szCs w:val="28"/>
        </w:rPr>
        <w:t>в том числе</w:t>
      </w:r>
      <w:r w:rsidR="00732F66">
        <w:rPr>
          <w:rFonts w:ascii="Times New Roman" w:hAnsi="Times New Roman" w:cs="Times New Roman"/>
          <w:sz w:val="28"/>
          <w:szCs w:val="28"/>
        </w:rPr>
        <w:t>: создание условий для предоставления</w:t>
      </w:r>
      <w:proofErr w:type="gramEnd"/>
      <w:r w:rsidR="00732F66">
        <w:rPr>
          <w:rFonts w:ascii="Times New Roman" w:hAnsi="Times New Roman" w:cs="Times New Roman"/>
          <w:sz w:val="28"/>
          <w:szCs w:val="28"/>
        </w:rPr>
        <w:t xml:space="preserve"> транспортных услуг населению и организация транспортного обслуживания населения в границах поселения</w:t>
      </w:r>
      <w:r w:rsidR="000741C0">
        <w:rPr>
          <w:rFonts w:ascii="Times New Roman" w:hAnsi="Times New Roman" w:cs="Times New Roman"/>
          <w:sz w:val="28"/>
          <w:szCs w:val="28"/>
        </w:rPr>
        <w:t xml:space="preserve"> (пункт 7), в этой связи </w:t>
      </w:r>
      <w:r w:rsidR="00E533B3" w:rsidRPr="007C4E80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предлагает </w:t>
      </w:r>
      <w:r w:rsidR="000741C0" w:rsidRPr="007C4E80">
        <w:rPr>
          <w:rFonts w:ascii="Times New Roman" w:hAnsi="Times New Roman" w:cs="Times New Roman"/>
          <w:sz w:val="28"/>
          <w:szCs w:val="28"/>
        </w:rPr>
        <w:t>урегулировать вопрос в части</w:t>
      </w:r>
      <w:r w:rsidR="000741C0">
        <w:rPr>
          <w:rFonts w:ascii="Times New Roman" w:hAnsi="Times New Roman" w:cs="Times New Roman"/>
          <w:sz w:val="28"/>
          <w:szCs w:val="28"/>
        </w:rPr>
        <w:t xml:space="preserve"> источника финансирования по содержанию и обслуживанию вертолетных площадок, расположенных  в границах поселения.</w:t>
      </w:r>
    </w:p>
    <w:p w:rsidR="0072625D" w:rsidRDefault="008932FC" w:rsidP="00A52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25D">
        <w:rPr>
          <w:rFonts w:ascii="Times New Roman" w:hAnsi="Times New Roman" w:cs="Times New Roman"/>
          <w:sz w:val="28"/>
          <w:szCs w:val="28"/>
        </w:rPr>
        <w:t>К</w:t>
      </w:r>
      <w:r w:rsidR="00A526B5" w:rsidRPr="0072625D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Pr="0072625D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A526B5" w:rsidRPr="0072625D">
        <w:rPr>
          <w:rFonts w:ascii="Times New Roman" w:hAnsi="Times New Roman" w:cs="Times New Roman"/>
          <w:sz w:val="28"/>
          <w:szCs w:val="28"/>
        </w:rPr>
        <w:t xml:space="preserve">скорректировать содержание Проектов соглашений с учетом закрепленного права собственности </w:t>
      </w:r>
      <w:r w:rsidR="007262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6B5" w:rsidRPr="0072625D">
        <w:rPr>
          <w:rFonts w:ascii="Times New Roman" w:hAnsi="Times New Roman" w:cs="Times New Roman"/>
          <w:sz w:val="28"/>
          <w:szCs w:val="28"/>
        </w:rPr>
        <w:t>на вертолетные площадки</w:t>
      </w:r>
      <w:r w:rsidR="004442CE" w:rsidRPr="0072625D">
        <w:rPr>
          <w:rFonts w:ascii="Times New Roman" w:hAnsi="Times New Roman" w:cs="Times New Roman"/>
          <w:sz w:val="28"/>
          <w:szCs w:val="28"/>
        </w:rPr>
        <w:t xml:space="preserve"> </w:t>
      </w:r>
      <w:r w:rsidR="00A526B5" w:rsidRPr="0072625D">
        <w:rPr>
          <w:rFonts w:ascii="Times New Roman" w:hAnsi="Times New Roman" w:cs="Times New Roman"/>
          <w:sz w:val="28"/>
          <w:szCs w:val="28"/>
        </w:rPr>
        <w:t xml:space="preserve">и дополнить Проекты соглашений </w:t>
      </w:r>
      <w:r w:rsidR="0072625D">
        <w:rPr>
          <w:rFonts w:ascii="Times New Roman" w:hAnsi="Times New Roman" w:cs="Times New Roman"/>
          <w:sz w:val="28"/>
          <w:szCs w:val="28"/>
        </w:rPr>
        <w:t>соответствующими нормами.</w:t>
      </w:r>
    </w:p>
    <w:p w:rsidR="00646881" w:rsidRDefault="007C4E80" w:rsidP="00646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E80">
        <w:rPr>
          <w:rFonts w:ascii="Times New Roman" w:hAnsi="Times New Roman" w:cs="Times New Roman"/>
          <w:i/>
          <w:sz w:val="28"/>
          <w:szCs w:val="28"/>
        </w:rPr>
        <w:t>С учетом изложенного,</w:t>
      </w:r>
      <w:r w:rsidR="00BE0A34" w:rsidRPr="007C4E80">
        <w:rPr>
          <w:rFonts w:ascii="Times New Roman" w:hAnsi="Times New Roman" w:cs="Times New Roman"/>
          <w:i/>
          <w:sz w:val="28"/>
          <w:szCs w:val="28"/>
        </w:rPr>
        <w:t xml:space="preserve"> контрольно-счетная палата </w:t>
      </w:r>
      <w:r w:rsidR="00E533B3" w:rsidRPr="007C4E80">
        <w:rPr>
          <w:rFonts w:ascii="Times New Roman" w:hAnsi="Times New Roman" w:cs="Times New Roman"/>
          <w:i/>
          <w:sz w:val="28"/>
          <w:szCs w:val="28"/>
        </w:rPr>
        <w:t>предлагает уче</w:t>
      </w:r>
      <w:r w:rsidRPr="007C4E80">
        <w:rPr>
          <w:rFonts w:ascii="Times New Roman" w:hAnsi="Times New Roman" w:cs="Times New Roman"/>
          <w:i/>
          <w:sz w:val="28"/>
          <w:szCs w:val="28"/>
        </w:rPr>
        <w:t xml:space="preserve">сть предложения и рекомендации </w:t>
      </w:r>
      <w:r w:rsidR="00E533B3" w:rsidRPr="007C4E80">
        <w:rPr>
          <w:rFonts w:ascii="Times New Roman" w:hAnsi="Times New Roman" w:cs="Times New Roman"/>
          <w:i/>
          <w:sz w:val="28"/>
          <w:szCs w:val="28"/>
        </w:rPr>
        <w:t>настояще</w:t>
      </w:r>
      <w:r w:rsidRPr="007C4E80">
        <w:rPr>
          <w:rFonts w:ascii="Times New Roman" w:hAnsi="Times New Roman" w:cs="Times New Roman"/>
          <w:i/>
          <w:sz w:val="28"/>
          <w:szCs w:val="28"/>
        </w:rPr>
        <w:t>го</w:t>
      </w:r>
      <w:r w:rsidR="00E533B3" w:rsidRPr="007C4E80">
        <w:rPr>
          <w:rFonts w:ascii="Times New Roman" w:hAnsi="Times New Roman" w:cs="Times New Roman"/>
          <w:i/>
          <w:sz w:val="28"/>
          <w:szCs w:val="28"/>
        </w:rPr>
        <w:t xml:space="preserve"> заключени</w:t>
      </w:r>
      <w:r w:rsidRPr="007C4E80">
        <w:rPr>
          <w:rFonts w:ascii="Times New Roman" w:hAnsi="Times New Roman" w:cs="Times New Roman"/>
          <w:i/>
          <w:sz w:val="28"/>
          <w:szCs w:val="28"/>
        </w:rPr>
        <w:t>я</w:t>
      </w:r>
      <w:r w:rsidR="00646881" w:rsidRPr="00646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881">
        <w:rPr>
          <w:rFonts w:ascii="Times New Roman" w:hAnsi="Times New Roman" w:cs="Times New Roman"/>
          <w:i/>
          <w:sz w:val="28"/>
          <w:szCs w:val="28"/>
        </w:rPr>
        <w:t xml:space="preserve">при подготовке соглашений </w:t>
      </w:r>
      <w:r w:rsidR="00841B83">
        <w:rPr>
          <w:rFonts w:ascii="Times New Roman" w:hAnsi="Times New Roman" w:cs="Times New Roman"/>
          <w:i/>
          <w:sz w:val="28"/>
          <w:szCs w:val="28"/>
        </w:rPr>
        <w:t>о передаче муниципальным</w:t>
      </w:r>
      <w:r w:rsidR="00646881" w:rsidRPr="00646881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41B83">
        <w:rPr>
          <w:rFonts w:ascii="Times New Roman" w:hAnsi="Times New Roman" w:cs="Times New Roman"/>
          <w:i/>
          <w:sz w:val="28"/>
          <w:szCs w:val="28"/>
        </w:rPr>
        <w:t>ом</w:t>
      </w:r>
      <w:r w:rsidR="00646881" w:rsidRPr="00646881">
        <w:rPr>
          <w:rFonts w:ascii="Times New Roman" w:hAnsi="Times New Roman" w:cs="Times New Roman"/>
          <w:i/>
          <w:sz w:val="28"/>
          <w:szCs w:val="28"/>
        </w:rPr>
        <w:t xml:space="preserve"> осуществления части своих полномочий по решению вопросов местного значения </w:t>
      </w:r>
      <w:r w:rsidR="00841B83">
        <w:rPr>
          <w:rFonts w:ascii="Times New Roman" w:hAnsi="Times New Roman" w:cs="Times New Roman"/>
          <w:i/>
          <w:sz w:val="28"/>
          <w:szCs w:val="28"/>
        </w:rPr>
        <w:t>сельским</w:t>
      </w:r>
      <w:r w:rsidR="00646881" w:rsidRPr="00646881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841B83">
        <w:rPr>
          <w:rFonts w:ascii="Times New Roman" w:hAnsi="Times New Roman" w:cs="Times New Roman"/>
          <w:i/>
          <w:sz w:val="28"/>
          <w:szCs w:val="28"/>
        </w:rPr>
        <w:t>ям на 2023</w:t>
      </w:r>
      <w:r w:rsidR="00646881" w:rsidRPr="00646881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41B83">
        <w:rPr>
          <w:rFonts w:ascii="Times New Roman" w:hAnsi="Times New Roman" w:cs="Times New Roman"/>
          <w:i/>
          <w:sz w:val="28"/>
          <w:szCs w:val="28"/>
        </w:rPr>
        <w:t xml:space="preserve"> и последующие годы.</w:t>
      </w:r>
    </w:p>
    <w:sectPr w:rsidR="00646881" w:rsidSect="00841B83">
      <w:footerReference w:type="default" r:id="rId9"/>
      <w:pgSz w:w="11906" w:h="16838"/>
      <w:pgMar w:top="1418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52" w:rsidRDefault="001D6852" w:rsidP="00617B40">
      <w:pPr>
        <w:spacing w:after="0" w:line="240" w:lineRule="auto"/>
      </w:pPr>
      <w:r>
        <w:separator/>
      </w:r>
    </w:p>
  </w:endnote>
  <w:end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428193"/>
      <w:docPartObj>
        <w:docPartGallery w:val="Page Numbers (Bottom of Page)"/>
        <w:docPartUnique/>
      </w:docPartObj>
    </w:sdtPr>
    <w:sdtEndPr/>
    <w:sdtContent>
      <w:p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06">
          <w:rPr>
            <w:noProof/>
          </w:rPr>
          <w:t>4</w:t>
        </w:r>
        <w:r>
          <w:fldChar w:fldCharType="end"/>
        </w:r>
      </w:p>
    </w:sdtContent>
  </w:sdt>
  <w:p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52" w:rsidRDefault="001D6852" w:rsidP="00617B40">
      <w:pPr>
        <w:spacing w:after="0" w:line="240" w:lineRule="auto"/>
      </w:pPr>
      <w:r>
        <w:separator/>
      </w:r>
    </w:p>
  </w:footnote>
  <w:footnote w:type="continuationSeparator" w:id="0">
    <w:p w:rsidR="001D6852" w:rsidRDefault="001D68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12153"/>
    <w:rsid w:val="000553F6"/>
    <w:rsid w:val="00057CA7"/>
    <w:rsid w:val="00061FBC"/>
    <w:rsid w:val="000741C0"/>
    <w:rsid w:val="000914AE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B7906"/>
    <w:rsid w:val="000C7A6F"/>
    <w:rsid w:val="000E1ED2"/>
    <w:rsid w:val="000E2AD9"/>
    <w:rsid w:val="000E4D41"/>
    <w:rsid w:val="000E7901"/>
    <w:rsid w:val="000F242D"/>
    <w:rsid w:val="00107657"/>
    <w:rsid w:val="00113D3B"/>
    <w:rsid w:val="00140AD0"/>
    <w:rsid w:val="00150967"/>
    <w:rsid w:val="00154FD7"/>
    <w:rsid w:val="00167936"/>
    <w:rsid w:val="00172F13"/>
    <w:rsid w:val="00177CD0"/>
    <w:rsid w:val="00177E78"/>
    <w:rsid w:val="00182B80"/>
    <w:rsid w:val="001847D2"/>
    <w:rsid w:val="0018600B"/>
    <w:rsid w:val="00186A59"/>
    <w:rsid w:val="001958AB"/>
    <w:rsid w:val="001C5C3F"/>
    <w:rsid w:val="001D6852"/>
    <w:rsid w:val="001D6BF4"/>
    <w:rsid w:val="001E4063"/>
    <w:rsid w:val="00204770"/>
    <w:rsid w:val="00204BD7"/>
    <w:rsid w:val="00212846"/>
    <w:rsid w:val="0021693B"/>
    <w:rsid w:val="00216DAF"/>
    <w:rsid w:val="00222335"/>
    <w:rsid w:val="00225C7D"/>
    <w:rsid w:val="002300FD"/>
    <w:rsid w:val="00232F43"/>
    <w:rsid w:val="00234040"/>
    <w:rsid w:val="00235F16"/>
    <w:rsid w:val="002529F0"/>
    <w:rsid w:val="00261D49"/>
    <w:rsid w:val="002714D0"/>
    <w:rsid w:val="00297A80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E0473"/>
    <w:rsid w:val="003F2416"/>
    <w:rsid w:val="003F3603"/>
    <w:rsid w:val="00404BE7"/>
    <w:rsid w:val="00417101"/>
    <w:rsid w:val="00422070"/>
    <w:rsid w:val="00431272"/>
    <w:rsid w:val="004333EE"/>
    <w:rsid w:val="004442CE"/>
    <w:rsid w:val="0044500A"/>
    <w:rsid w:val="0045512E"/>
    <w:rsid w:val="00457DC4"/>
    <w:rsid w:val="00465FC6"/>
    <w:rsid w:val="004A03CB"/>
    <w:rsid w:val="004B28BF"/>
    <w:rsid w:val="004C069C"/>
    <w:rsid w:val="004C0C87"/>
    <w:rsid w:val="004C58F7"/>
    <w:rsid w:val="004C7125"/>
    <w:rsid w:val="004C7DDD"/>
    <w:rsid w:val="004D1CC4"/>
    <w:rsid w:val="004F13A9"/>
    <w:rsid w:val="004F72DA"/>
    <w:rsid w:val="004F7CDE"/>
    <w:rsid w:val="00514E41"/>
    <w:rsid w:val="00516F97"/>
    <w:rsid w:val="00531D5E"/>
    <w:rsid w:val="00532CA8"/>
    <w:rsid w:val="005439BD"/>
    <w:rsid w:val="00555BC5"/>
    <w:rsid w:val="005606A4"/>
    <w:rsid w:val="0056694C"/>
    <w:rsid w:val="00567CC6"/>
    <w:rsid w:val="00572453"/>
    <w:rsid w:val="00583A80"/>
    <w:rsid w:val="00584867"/>
    <w:rsid w:val="00593867"/>
    <w:rsid w:val="005A408D"/>
    <w:rsid w:val="005A66B0"/>
    <w:rsid w:val="005B2935"/>
    <w:rsid w:val="005B4088"/>
    <w:rsid w:val="005B7083"/>
    <w:rsid w:val="005C56DC"/>
    <w:rsid w:val="005D1911"/>
    <w:rsid w:val="005D46ED"/>
    <w:rsid w:val="005D6DBF"/>
    <w:rsid w:val="005F0864"/>
    <w:rsid w:val="005F1022"/>
    <w:rsid w:val="005F3D70"/>
    <w:rsid w:val="005F59F5"/>
    <w:rsid w:val="00617B40"/>
    <w:rsid w:val="0062166C"/>
    <w:rsid w:val="006220E1"/>
    <w:rsid w:val="00623C81"/>
    <w:rsid w:val="00624276"/>
    <w:rsid w:val="00626321"/>
    <w:rsid w:val="00626796"/>
    <w:rsid w:val="00627D93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A5B30"/>
    <w:rsid w:val="006B1282"/>
    <w:rsid w:val="006B4596"/>
    <w:rsid w:val="006C37AF"/>
    <w:rsid w:val="006C6EC8"/>
    <w:rsid w:val="006C77B8"/>
    <w:rsid w:val="006D0B2F"/>
    <w:rsid w:val="006D18AE"/>
    <w:rsid w:val="006D495B"/>
    <w:rsid w:val="006F3DBE"/>
    <w:rsid w:val="006F5E09"/>
    <w:rsid w:val="006F60C3"/>
    <w:rsid w:val="00720EAD"/>
    <w:rsid w:val="0072625D"/>
    <w:rsid w:val="00731FB0"/>
    <w:rsid w:val="00732F66"/>
    <w:rsid w:val="007343BF"/>
    <w:rsid w:val="00743A09"/>
    <w:rsid w:val="00752D96"/>
    <w:rsid w:val="00757B09"/>
    <w:rsid w:val="00773593"/>
    <w:rsid w:val="0077481C"/>
    <w:rsid w:val="00787B3A"/>
    <w:rsid w:val="00792B98"/>
    <w:rsid w:val="007A0722"/>
    <w:rsid w:val="007A48C9"/>
    <w:rsid w:val="007A4D1B"/>
    <w:rsid w:val="007B5A36"/>
    <w:rsid w:val="007C4E80"/>
    <w:rsid w:val="007C5828"/>
    <w:rsid w:val="007C58EA"/>
    <w:rsid w:val="00805A4C"/>
    <w:rsid w:val="00822F9D"/>
    <w:rsid w:val="00827A88"/>
    <w:rsid w:val="00836781"/>
    <w:rsid w:val="00841B83"/>
    <w:rsid w:val="008459BB"/>
    <w:rsid w:val="008622B3"/>
    <w:rsid w:val="00863C79"/>
    <w:rsid w:val="00864FBA"/>
    <w:rsid w:val="00886731"/>
    <w:rsid w:val="00887852"/>
    <w:rsid w:val="00892D12"/>
    <w:rsid w:val="008932FC"/>
    <w:rsid w:val="00897742"/>
    <w:rsid w:val="00897CB6"/>
    <w:rsid w:val="008C2ACB"/>
    <w:rsid w:val="008D5E57"/>
    <w:rsid w:val="008D6252"/>
    <w:rsid w:val="008E4601"/>
    <w:rsid w:val="00903CF1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7390B"/>
    <w:rsid w:val="00976C52"/>
    <w:rsid w:val="00977D5F"/>
    <w:rsid w:val="00983AA5"/>
    <w:rsid w:val="00987291"/>
    <w:rsid w:val="009917B5"/>
    <w:rsid w:val="009A231B"/>
    <w:rsid w:val="009B4280"/>
    <w:rsid w:val="009C0855"/>
    <w:rsid w:val="009C1751"/>
    <w:rsid w:val="009C40E4"/>
    <w:rsid w:val="009F6EC2"/>
    <w:rsid w:val="009F7540"/>
    <w:rsid w:val="00A01834"/>
    <w:rsid w:val="00A04B72"/>
    <w:rsid w:val="00A05156"/>
    <w:rsid w:val="00A13C54"/>
    <w:rsid w:val="00A14960"/>
    <w:rsid w:val="00A3126F"/>
    <w:rsid w:val="00A31F0E"/>
    <w:rsid w:val="00A339CD"/>
    <w:rsid w:val="00A33D50"/>
    <w:rsid w:val="00A45BCB"/>
    <w:rsid w:val="00A526B5"/>
    <w:rsid w:val="00A834F7"/>
    <w:rsid w:val="00A84B30"/>
    <w:rsid w:val="00AA0E48"/>
    <w:rsid w:val="00AA30B2"/>
    <w:rsid w:val="00AB3770"/>
    <w:rsid w:val="00AC16A7"/>
    <w:rsid w:val="00AC194A"/>
    <w:rsid w:val="00AD697A"/>
    <w:rsid w:val="00AE1810"/>
    <w:rsid w:val="00AF1991"/>
    <w:rsid w:val="00B0009B"/>
    <w:rsid w:val="00B05F2C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A62"/>
    <w:rsid w:val="00B626AF"/>
    <w:rsid w:val="00B76CD1"/>
    <w:rsid w:val="00B81A2D"/>
    <w:rsid w:val="00BB611F"/>
    <w:rsid w:val="00BB6639"/>
    <w:rsid w:val="00BE0A34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35649"/>
    <w:rsid w:val="00C36F0C"/>
    <w:rsid w:val="00C36F5A"/>
    <w:rsid w:val="00C4059C"/>
    <w:rsid w:val="00C51F70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FB3"/>
    <w:rsid w:val="00D768D7"/>
    <w:rsid w:val="00D8061E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26486"/>
    <w:rsid w:val="00E3442E"/>
    <w:rsid w:val="00E35131"/>
    <w:rsid w:val="00E352CA"/>
    <w:rsid w:val="00E516F7"/>
    <w:rsid w:val="00E533B3"/>
    <w:rsid w:val="00E624C3"/>
    <w:rsid w:val="00E7352F"/>
    <w:rsid w:val="00EA1F14"/>
    <w:rsid w:val="00EA36BD"/>
    <w:rsid w:val="00EB0CA6"/>
    <w:rsid w:val="00EB6D96"/>
    <w:rsid w:val="00ED01A2"/>
    <w:rsid w:val="00ED123C"/>
    <w:rsid w:val="00EE2253"/>
    <w:rsid w:val="00EF1CCD"/>
    <w:rsid w:val="00EF214F"/>
    <w:rsid w:val="00F114E8"/>
    <w:rsid w:val="00F155DA"/>
    <w:rsid w:val="00F262C9"/>
    <w:rsid w:val="00F27B64"/>
    <w:rsid w:val="00F329AD"/>
    <w:rsid w:val="00F432A9"/>
    <w:rsid w:val="00F449DF"/>
    <w:rsid w:val="00F54F00"/>
    <w:rsid w:val="00F55E37"/>
    <w:rsid w:val="00F60096"/>
    <w:rsid w:val="00F630A3"/>
    <w:rsid w:val="00F64E07"/>
    <w:rsid w:val="00F765C7"/>
    <w:rsid w:val="00FA4CF5"/>
    <w:rsid w:val="00FB7756"/>
    <w:rsid w:val="00FC114F"/>
    <w:rsid w:val="00FC3FBE"/>
    <w:rsid w:val="00FD396C"/>
    <w:rsid w:val="00FE367D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2557-6F6F-4B3A-9CC5-103C75AE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2021-11-26T06:07:00Z</dcterms:modified>
</cp:coreProperties>
</file>